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2" w:rsidRPr="00E24FD2" w:rsidRDefault="00E24FD2" w:rsidP="008D3AC8">
      <w:pPr>
        <w:shd w:val="clear" w:color="auto" w:fill="FFFFFF"/>
        <w:spacing w:after="184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2"/>
          <w:szCs w:val="12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000000"/>
          <w:kern w:val="36"/>
          <w:sz w:val="12"/>
          <w:szCs w:val="12"/>
          <w:lang w:eastAsia="ru-RU"/>
        </w:rPr>
        <w:t>Как защитить себя от острых респираторных инфекций</w:t>
      </w:r>
    </w:p>
    <w:p w:rsidR="00E24FD2" w:rsidRPr="00E24FD2" w:rsidRDefault="00E24FD2" w:rsidP="00E24FD2">
      <w:pPr>
        <w:shd w:val="clear" w:color="auto" w:fill="FFFFFF"/>
        <w:spacing w:after="158" w:line="240" w:lineRule="auto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  <w:t>8 Ноября 2019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Возбудители острых респираторных инфекций попадают в дыхательные пути при вдыхании мельчайших капель, содержащих вирусные или бактериальные частицы.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Источники инфекции – заболевшие или носители инфекций.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Возбудители острых респираторных инфекций, в основном, вирусы, бактерии. Определить природу инфекции и назначить адекватное лечение может только врач.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Знать причину инфекции важно для предупреждения различных осложнений, порой опасных для жизни.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Наибольшую опасность для жизни по частоте осложнений представляет вирус гриппа, но стоит помнить, что для людей с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иммунодефицитными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состояниями, а также новорожденных детей, беременных женщин и пожилых людей опасность может представлять даже безобидная инфекция.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Наиболее распространенные возбудители острых респираторных инфекций в осенне-зимний период – вирусы гриппа А</w:t>
      </w: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,В</w:t>
      </w:r>
      <w:proofErr w:type="gram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,С , вирусы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парагриппа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аденовирусы,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коронавирусы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др.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Грипп –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начинается внезапно, температура тела, как правило, высокая, осложнения развиваются часто и быстро, в некоторых случаях молниеносно. Среди осложнений чаще всего выявляются пневмония, отит, миокардит и перикардит.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Все эти осложнения опасны для жизни и требуют немедленного лечения.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Респираторно-синцитиальный вирус (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Human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orthopneumovirus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)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вызывает инфекции легких и дыхательных путей. Большинство детей хотя бы один раз были заражены вирусом к 2 годам. Респираторно-синцитиальный вирус также может инфицировать взрослых.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Симптомы заболевания у взрослых, а также детей обычно легкие и имитируют простуду, но в некоторых случаях инфицирование этим вирусом может вызвать тяжелую инфекцию. В группе риска недоношенные дети, пожилые люди, новорожденные и взрослые с заболеваниями сердца и легких, а также с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иммунодефицитными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состояниями.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Метапневмовирус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(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Human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metapneumovirus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)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вызывает инфицирование верхних дыхательных путей у людей всех возрастов, но чаще всего встречается у детей, особенно в возрасте до 5 лет.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Симптомы включают насморк, заложенность носа, кашель, боль в горле, головную боль и лихорадку. У очень небольшого числа людей может появиться одышка.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большинстве случаев симптомы проходят самостоятельно через несколько дней.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Риску развития пневмонии после этой инфекции, особенно подвержены лица старше 75 лет или с ослабленной иммунной системой.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Риновирусная инфекция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Риновирус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(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Rhinovirus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) -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наиболее распространенная причина инфекции верхних дыхательных путей.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Часто как осложнение риновирусной инфекции развиваются ангины, отиты и инфекции пазух носа. Также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риновирусы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могут вызывать пневмонию и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бронхиолит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Осложнения риновирусной инфекции, как правило, возникают среди ослабленных лиц, особенно у пациентов с астмой, младенцев, пожилых пациентов и пациентов с ослабленным иммунитетом. В большинстве случаев риновирусная инфекция запускает обострение хронических заболеваний.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Аденовирусная инфекция (</w:t>
      </w:r>
      <w:proofErr w:type="spellStart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Adenoviridae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)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группа острых вирусных заболеваний, проявляющихся поражением слизистых оболочек дыхательных путей, глаз, кишечника и лимфоидной ткани преимущественно у детей и лиц молодого возраста.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Дети чаще болеют аденовирусной инфекцией, чем взрослые. Большинство детей переболеют, по крайней мере, одним типом аденовирусной инфекции к тому времени, когда им исполнится 10 лет.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Аденовирусная инфекция быстро распространяется среди детей, дети часто касаются руками лица, берут пальцы в рот, игрушки.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Взрослый может заразиться во время смены подгузника ребенку. Также инфицирование аденовирусной инфекцией возможно при употреблении пищи, приготовленной кем-то, кто не вымыл руки после посещения туалета, или плавая в воде бассейна, который плохо обрабатывается.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Аденовирусная инфекция обычно протекает без осложнений, симптомы проходят через несколько дней. Но клиническая картина может быть более серьезной у людей со слабой иммунной системой, особенно у детей.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Среди вирусных инфекций, вызывающих респираторные инфекции также выделяют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коронавирусную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бокавирусную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инфекцию. Все перечисленные вирусные инфекции имеют схожую клиническую картину и риск развития осложнений среди ослабленных лиц.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Среди бактериальных возбудителей острых респираторных инфекций особую эпидемическую опасность представляют </w:t>
      </w: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следующие</w:t>
      </w:r>
      <w:proofErr w:type="gram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: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Инфекция, вызванная 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Mycoplasma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-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это тип «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атипичных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» бактерий, которые обычно вызывают легкие инфекции дыхательной системы. Фактически, пневмония, вызванная M.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слабее, чем пневмония, вызванная другими микроорганизмами. Наиболее распространённый тип заболеваний, вызываемых этими бактериями, особенно у детей -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трахеобронхит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. Симптомы часто включают усталость и боль в горле, лихорадку и кашель. Иногда M.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может вызвать более тяжелую пневмонию, которая может потребовать госпитализации.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Инфекция, вызванная</w:t>
      </w: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  <w:proofErr w:type="spellStart"/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</w:t>
      </w:r>
      <w:proofErr w:type="gram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hlamydia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существенная причина острых респираторных заболеваний как нижних, так и верхних отделов дыхания, и составляет примерно 10% случаев внебольничных пневмоний.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Бактерии вызывают заболевание, повреждая слизистую оболочку дыхательных путей, включая горло, дыхательные пути и легкие.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Пожилые люди подвергаются повышенному риску тяжелого заболевания, вызванного инфекцией C.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включая пневмонию.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Люди с повышенным риском инфицирования: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школы;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· общежития;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военные казармы;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дома </w:t>
      </w: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престарелых</w:t>
      </w:r>
      <w:proofErr w:type="gram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больницы;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тюрьмы.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Повторное заражение чаще всего встречается у пожилых людей.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Инфекция, вызываемая бактериями 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Streptococcus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pneumoniae</w:t>
      </w:r>
      <w:proofErr w:type="spell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пневмококковая инфекция («пневмококк»). Эти бактерии могут вызывать многие виды заболеваний, в том числе: пневмонию (воспаление легких), отит, синусит, менингит и бактериемию (инфицирование кровотока). Пневмококковые бактерии распространяются воздушно-капельным путем: через кашель, чихание и тесный контакт с инфицированным человеком.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Симптомы пневмококковой инфекции зависят от локализации возбудителя (той части тела, которая заражена). Симптомы могут включать лихорадку, кашель, одышку, боль в груди, скованность шеи, спутанность сознания и дезориентацию, чувствительность к свету, боль в суставах, озноб, боль в ушах, бессонницу и раздражительность. В тяжелых случаях пневмококковая инфекция может привести к потере слуха, повреждению мозга и летальному исходу.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Большему риску инфицирования подвержены путешественники, посещая страны, где пневмококковая вакцина не используется регулярно.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Некоторые люди чаще заболевают пневмококковой инфекцией. Это взрослые в возрасте 65 лет и старше и дети младше 2 лет. Люди с заболеваниями, которые ослабляют иммунную систему, такие как диабет, болезни сердца, заболевания легких и ВИЧ / СПИД, а также или лица, которые курят или страдают астмой, также подвергаются повышенному риску заболеть пневмококковой инфекцией.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Возбудитель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гемофильной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инфекции -</w:t>
      </w: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Haemophilus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influenza</w:t>
      </w: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</w:t>
      </w:r>
      <w:proofErr w:type="spellEnd"/>
      <w:proofErr w:type="gramEnd"/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Гемофильная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инфекция характеризуется поражением: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органов дыхания (развитие тяжелейших пневмоний);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центральной нервной системы;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развитием гнойных очагов в различных органах.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детском возрасте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гемофильная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инфекция протекает часто с поражением верхних дыхательных путей, нервной системы, во взрослом - чаще встречается пневмония, вызванная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гемофильной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палочкой.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Летальность вследствие гнойного менингита достигает 16-20% (даже при своевременной диагностике и правильном лечении!).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острых респираторных заболеваний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Наиболее эффективным методом профилактики является</w:t>
      </w: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специфическая профилактика</w:t>
      </w: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, 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 именно введение вакцин.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Путем вакцинации возможно предупреждение пневмококковой,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гемофильной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инфекций, а также гриппа.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Вакцинация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Вакцинация детей против пневмококковой инфекции проводится в плановом порядке, в соответствии с национальным календарем профилактических прививок, в возрасте 2 месяца (первая вакцинация), 4,5 месяца (вторая вакцинация), 15 месяцев – ревакцинация, а также в рамках календаря профилактических прививок по эпидемическим показаниям - детей в возрасте от 2 до 5 лет. Также вакцинация против пневмококковой инфекции показана призывникам (во время осеннего призыва).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Вакцинация против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гемофильной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инфекции: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Первая вакцинация детей групп риска проводится в возрасте 3 месяцев, вторая в 4,5 месяцев, третья – 6 месяцев. Ревакцинация проводится детям в возрасте 18 месяцев.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Вакцинация против гриппа проводится ежегодно в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предэпидемический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период.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Неспецифическая профилактика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заключается в соблюдении правил личной гигиены, а также в соблюдении принципов здорового образа жизни.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Принципы здорового образа жизни:</w:t>
      </w: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здоровое (оптимальное) питание;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достаточная физическая активность соответствующая возрастной группе;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отсутствие вредных привычек;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закаливание;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полноценный сон.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профилактики респираторных инфекций в период подъема заболеваемости целесообразно использовать барьерные средства предотвращения инфекций, а именно медицинские маски или респираторы.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очагах инфекции необходимо проводить дезинфекционные мероприятия – влажную уборку с </w:t>
      </w:r>
      <w:proofErr w:type="spell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дезраствором</w:t>
      </w:r>
      <w:proofErr w:type="spell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Заболевший должен быть изолирован, контакты с заболевшим должны быть сведены к минимуму. </w:t>
      </w:r>
      <w:proofErr w:type="gramEnd"/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Правила личной гигиены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Регулярное мытье рук, особенно после посещения общественных мест, поездок в общественном транспорте, перед приемом пищи.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мыло и вода недоступны, необходимо использовать антибактериальные средства для рук (</w:t>
      </w:r>
      <w:proofErr w:type="gramStart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содержащим</w:t>
      </w:r>
      <w:proofErr w:type="gramEnd"/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не менее 60% спирта) - влажные салфетки или гель.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следует прикасаться к глазам, носу или рту. Если в этом есть необходимость - убедитесь, что ваши руки чисты.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кашле или чихании важно прикрывать рот и нос одноразовой салфеткой (после чего она должна быть выброшена) или рукавом (не руками).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Важно избегать близких контактов, таких как поцелуи, объятия или совместное пользование посудой и полотенцами с больными людьми.</w:t>
      </w:r>
    </w:p>
    <w:p w:rsidR="00E24FD2" w:rsidRPr="00E24FD2" w:rsidRDefault="00E24FD2" w:rsidP="00E24FD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6"/>
          <w:szCs w:val="6"/>
          <w:lang w:eastAsia="ru-RU"/>
        </w:rPr>
      </w:pPr>
      <w:r w:rsidRPr="00E24FD2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Во избежание распространения инфекции, в случае инфицирования – оставайтесь дома!</w:t>
      </w:r>
    </w:p>
    <w:p w:rsidR="0099562C" w:rsidRDefault="0099562C"/>
    <w:sectPr w:rsidR="0099562C" w:rsidSect="0099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FD2"/>
    <w:rsid w:val="008B50FD"/>
    <w:rsid w:val="008D3AC8"/>
    <w:rsid w:val="0099562C"/>
    <w:rsid w:val="00E2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2C"/>
  </w:style>
  <w:style w:type="paragraph" w:styleId="1">
    <w:name w:val="heading 1"/>
    <w:basedOn w:val="a"/>
    <w:link w:val="10"/>
    <w:uiPriority w:val="9"/>
    <w:qFormat/>
    <w:rsid w:val="00E24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37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8408</Characters>
  <Application>Microsoft Office Word</Application>
  <DocSecurity>0</DocSecurity>
  <Lines>70</Lines>
  <Paragraphs>19</Paragraphs>
  <ScaleCrop>false</ScaleCrop>
  <Company>Роспотребнадзор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2019-11-08T02:45:00Z</dcterms:created>
  <dcterms:modified xsi:type="dcterms:W3CDTF">2019-11-11T04:31:00Z</dcterms:modified>
</cp:coreProperties>
</file>